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A9" w:rsidRPr="007E7AB4" w:rsidRDefault="00F55AA9" w:rsidP="00A45C65">
      <w:pPr>
        <w:ind w:right="-108"/>
        <w:jc w:val="both"/>
        <w:rPr>
          <w:color w:val="000000"/>
        </w:rPr>
      </w:pPr>
      <w:r w:rsidRPr="007E7AB4">
        <w:rPr>
          <w:color w:val="000000"/>
        </w:rPr>
        <w:t>Sygn. postęp.  ZP- Zasada Konkurencyjności /2020</w:t>
      </w:r>
      <w:r w:rsidRPr="007E7AB4">
        <w:rPr>
          <w:color w:val="000000"/>
        </w:rPr>
        <w:tab/>
        <w:t xml:space="preserve">           </w:t>
      </w:r>
    </w:p>
    <w:p w:rsidR="00F55AA9" w:rsidRPr="007E7AB4" w:rsidRDefault="00F55AA9" w:rsidP="00F55AA9">
      <w:pPr>
        <w:ind w:left="4956" w:right="-108" w:firstLine="708"/>
        <w:jc w:val="both"/>
        <w:rPr>
          <w:rFonts w:ascii="Calibri" w:hAnsi="Calibri" w:cs="Calibri"/>
          <w:b/>
        </w:rPr>
      </w:pPr>
      <w:r w:rsidRPr="007E7AB4">
        <w:rPr>
          <w:color w:val="000000"/>
        </w:rPr>
        <w:t xml:space="preserve">                       Wrocław</w:t>
      </w:r>
      <w:r w:rsidR="00A45C65" w:rsidRPr="007E7AB4">
        <w:rPr>
          <w:color w:val="000000"/>
        </w:rPr>
        <w:t>,</w:t>
      </w:r>
      <w:r w:rsidRPr="007E7AB4">
        <w:rPr>
          <w:color w:val="000000"/>
        </w:rPr>
        <w:t xml:space="preserve"> 08-12-2020r. </w:t>
      </w:r>
    </w:p>
    <w:p w:rsidR="001E6A9C" w:rsidRPr="007E7AB4" w:rsidRDefault="00C222D3" w:rsidP="00DF7219">
      <w:pPr>
        <w:tabs>
          <w:tab w:val="left" w:pos="900"/>
        </w:tabs>
        <w:ind w:left="4248"/>
        <w:rPr>
          <w:b/>
        </w:rPr>
      </w:pPr>
      <w:r w:rsidRPr="007E7AB4">
        <w:rPr>
          <w:b/>
        </w:rPr>
        <w:t xml:space="preserve">Do wszystkich Wykonawców uczestników postępowania o udzielenie zamówienia </w:t>
      </w:r>
      <w:r w:rsidR="00DF7219" w:rsidRPr="007E7AB4">
        <w:rPr>
          <w:b/>
        </w:rPr>
        <w:t xml:space="preserve">w ramach zasady konkurencyjności </w:t>
      </w:r>
    </w:p>
    <w:p w:rsidR="007E7AB4" w:rsidRDefault="007E7AB4" w:rsidP="00F55AA9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CE02D0" w:rsidRPr="007E7AB4" w:rsidRDefault="00F55AA9" w:rsidP="00F55AA9">
      <w:pPr>
        <w:tabs>
          <w:tab w:val="left" w:pos="900"/>
        </w:tabs>
        <w:jc w:val="center"/>
        <w:rPr>
          <w:b/>
          <w:sz w:val="24"/>
          <w:szCs w:val="24"/>
        </w:rPr>
      </w:pPr>
      <w:r w:rsidRPr="007E7AB4">
        <w:rPr>
          <w:b/>
          <w:sz w:val="24"/>
          <w:szCs w:val="24"/>
        </w:rPr>
        <w:t xml:space="preserve">Zawiadomienie o wyborze najkorzystniejszej oferty </w:t>
      </w:r>
    </w:p>
    <w:p w:rsidR="00F55AA9" w:rsidRPr="007E7AB4" w:rsidRDefault="00F55AA9" w:rsidP="00F55AA9">
      <w:pPr>
        <w:tabs>
          <w:tab w:val="left" w:pos="900"/>
        </w:tabs>
        <w:rPr>
          <w:sz w:val="20"/>
          <w:szCs w:val="20"/>
        </w:rPr>
      </w:pPr>
      <w:r w:rsidRPr="007E7AB4">
        <w:rPr>
          <w:sz w:val="20"/>
          <w:szCs w:val="20"/>
        </w:rPr>
        <w:t xml:space="preserve">Dotyczy postępowania na : </w:t>
      </w:r>
      <w:r w:rsidRPr="007E7AB4">
        <w:rPr>
          <w:i/>
          <w:sz w:val="20"/>
          <w:szCs w:val="20"/>
        </w:rPr>
        <w:t>Zakup, dostawa oraz serwis urządzeń do dezynfekcji służących zapobieganiu, przeciwdziałaniu oraz zwalczaniu  COVID- 19 na potrzeby Szpitala Specjalistycznego  im. A. Falkiewicza we Wrocławiu (3 zadania).</w:t>
      </w:r>
    </w:p>
    <w:p w:rsidR="00F55AA9" w:rsidRPr="007E7AB4" w:rsidRDefault="00F55AA9" w:rsidP="00F55AA9">
      <w:pPr>
        <w:tabs>
          <w:tab w:val="left" w:pos="900"/>
        </w:tabs>
        <w:jc w:val="both"/>
        <w:rPr>
          <w:sz w:val="20"/>
          <w:szCs w:val="20"/>
        </w:rPr>
      </w:pPr>
      <w:r w:rsidRPr="007E7AB4">
        <w:rPr>
          <w:sz w:val="20"/>
          <w:szCs w:val="20"/>
        </w:rPr>
        <w:tab/>
        <w:t>Dyrekcja Szpitala Specjalistycznego im. A. Falkiewicza we Wrocławiu, ul. Warszawska 2, informuje, że Zamawiający:</w:t>
      </w:r>
    </w:p>
    <w:p w:rsidR="00F55AA9" w:rsidRPr="007E7AB4" w:rsidRDefault="00F55AA9" w:rsidP="00F55AA9">
      <w:pPr>
        <w:tabs>
          <w:tab w:val="left" w:pos="900"/>
        </w:tabs>
        <w:jc w:val="both"/>
        <w:rPr>
          <w:rFonts w:cstheme="minorHAnsi"/>
          <w:color w:val="000000"/>
          <w:spacing w:val="2"/>
          <w:sz w:val="20"/>
          <w:szCs w:val="20"/>
          <w:shd w:val="clear" w:color="auto" w:fill="FFFFFF"/>
        </w:rPr>
      </w:pPr>
      <w:r w:rsidRPr="007E7AB4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 xml:space="preserve">1. </w:t>
      </w:r>
      <w:r w:rsidRPr="007E7AB4">
        <w:rPr>
          <w:rFonts w:cstheme="minorHAnsi"/>
          <w:b/>
          <w:color w:val="000000"/>
          <w:spacing w:val="2"/>
          <w:sz w:val="20"/>
          <w:szCs w:val="20"/>
          <w:shd w:val="clear" w:color="auto" w:fill="FFFFFF"/>
        </w:rPr>
        <w:t>Wybrał dla części nr 1:Myjnia dezynfektor – 1 szt. ofertę złożoną przez GETINGE POLSKA SP. Z O.O</w:t>
      </w:r>
      <w:r w:rsidRPr="007E7AB4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>.</w:t>
      </w:r>
      <w:r w:rsidR="00053A06" w:rsidRPr="007E7AB4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 xml:space="preserve">, </w:t>
      </w:r>
      <w:r w:rsidR="00053A06" w:rsidRPr="007E7AB4">
        <w:rPr>
          <w:rFonts w:cstheme="minorHAnsi"/>
          <w:b/>
          <w:color w:val="000000"/>
          <w:spacing w:val="2"/>
          <w:sz w:val="20"/>
          <w:szCs w:val="20"/>
          <w:shd w:val="clear" w:color="auto" w:fill="FFFFFF"/>
        </w:rPr>
        <w:t>ul. Osmańska 14, 02-283 Warszawa,</w:t>
      </w:r>
      <w:r w:rsidR="00053A06" w:rsidRPr="007E7AB4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7E7AB4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 xml:space="preserve">o wartości </w:t>
      </w:r>
      <w:r w:rsidRPr="007E7AB4">
        <w:rPr>
          <w:rFonts w:cstheme="minorHAnsi"/>
          <w:b/>
          <w:color w:val="000000"/>
          <w:spacing w:val="2"/>
          <w:sz w:val="20"/>
          <w:szCs w:val="20"/>
          <w:shd w:val="clear" w:color="auto" w:fill="FFFFFF"/>
        </w:rPr>
        <w:t>91 026,72 PLN brutto</w:t>
      </w:r>
      <w:r w:rsidRPr="007E7AB4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 xml:space="preserve">, zwiększając kwotę, którą zamierza przeznaczyć na sfinansowanie zamówienia do ceny najkorzystniejszej oferty, tj. złożonej przez GETINGE POLSKA SP. Z O.O. </w:t>
      </w:r>
      <w:r w:rsidR="00CE02D0" w:rsidRPr="007E7AB4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 xml:space="preserve">Oferowany produkt jest zgodny z wymaganymi parametrami technicznymi przewidzianymi w dokumentacji postępowania o udzielenie zamówienia. Wykonawca zaoferował 36 miesięczny termin gwarancji. </w:t>
      </w:r>
    </w:p>
    <w:p w:rsidR="00DF7219" w:rsidRPr="007E7AB4" w:rsidRDefault="00DF7219" w:rsidP="00F55AA9">
      <w:pPr>
        <w:tabs>
          <w:tab w:val="left" w:pos="900"/>
        </w:tabs>
        <w:jc w:val="both"/>
        <w:rPr>
          <w:rFonts w:cstheme="minorHAnsi"/>
          <w:color w:val="000000"/>
          <w:spacing w:val="2"/>
          <w:sz w:val="20"/>
          <w:szCs w:val="20"/>
          <w:shd w:val="clear" w:color="auto" w:fill="FFFFFF"/>
        </w:rPr>
      </w:pPr>
      <w:r w:rsidRPr="007E7AB4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>ponadto:</w:t>
      </w:r>
    </w:p>
    <w:p w:rsidR="00F55AA9" w:rsidRPr="007E7AB4" w:rsidRDefault="00F55AA9" w:rsidP="00F55AA9">
      <w:pPr>
        <w:tabs>
          <w:tab w:val="left" w:pos="900"/>
        </w:tabs>
        <w:jc w:val="both"/>
        <w:rPr>
          <w:rFonts w:cstheme="minorHAnsi"/>
          <w:color w:val="000000"/>
          <w:spacing w:val="2"/>
          <w:sz w:val="20"/>
          <w:szCs w:val="20"/>
          <w:shd w:val="clear" w:color="auto" w:fill="FFFFFF"/>
        </w:rPr>
      </w:pPr>
      <w:r w:rsidRPr="007E7AB4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 xml:space="preserve">2. </w:t>
      </w:r>
      <w:r w:rsidRPr="007E7AB4">
        <w:rPr>
          <w:rFonts w:cstheme="minorHAnsi"/>
          <w:b/>
          <w:color w:val="000000"/>
          <w:spacing w:val="2"/>
          <w:sz w:val="20"/>
          <w:szCs w:val="20"/>
          <w:shd w:val="clear" w:color="auto" w:fill="FFFFFF"/>
        </w:rPr>
        <w:t xml:space="preserve">Odrzucił ofertę </w:t>
      </w:r>
      <w:proofErr w:type="spellStart"/>
      <w:r w:rsidRPr="007E7AB4">
        <w:rPr>
          <w:rFonts w:cstheme="minorHAnsi"/>
          <w:b/>
          <w:color w:val="000000"/>
          <w:spacing w:val="2"/>
          <w:sz w:val="20"/>
          <w:szCs w:val="20"/>
          <w:shd w:val="clear" w:color="auto" w:fill="FFFFFF"/>
        </w:rPr>
        <w:t>Medilab</w:t>
      </w:r>
      <w:proofErr w:type="spellEnd"/>
      <w:r w:rsidRPr="007E7AB4">
        <w:rPr>
          <w:rFonts w:cstheme="minorHAnsi"/>
          <w:b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="00053A06" w:rsidRPr="007E7AB4">
        <w:rPr>
          <w:rFonts w:cstheme="minorHAnsi"/>
          <w:b/>
          <w:color w:val="000000"/>
          <w:spacing w:val="2"/>
          <w:sz w:val="20"/>
          <w:szCs w:val="20"/>
          <w:shd w:val="clear" w:color="auto" w:fill="FFFFFF"/>
        </w:rPr>
        <w:t xml:space="preserve">Firma Wytwórczo – Usługowa </w:t>
      </w:r>
      <w:proofErr w:type="spellStart"/>
      <w:r w:rsidR="00053A06" w:rsidRPr="007E7AB4">
        <w:rPr>
          <w:rFonts w:cstheme="minorHAnsi"/>
          <w:b/>
          <w:color w:val="000000"/>
          <w:spacing w:val="2"/>
          <w:sz w:val="20"/>
          <w:szCs w:val="20"/>
          <w:shd w:val="clear" w:color="auto" w:fill="FFFFFF"/>
        </w:rPr>
        <w:t>Sp.z</w:t>
      </w:r>
      <w:proofErr w:type="spellEnd"/>
      <w:r w:rsidR="00053A06" w:rsidRPr="007E7AB4">
        <w:rPr>
          <w:rFonts w:cstheme="minorHAnsi"/>
          <w:b/>
          <w:color w:val="000000"/>
          <w:spacing w:val="2"/>
          <w:sz w:val="20"/>
          <w:szCs w:val="20"/>
          <w:shd w:val="clear" w:color="auto" w:fill="FFFFFF"/>
        </w:rPr>
        <w:t xml:space="preserve"> o.o.</w:t>
      </w:r>
      <w:r w:rsidRPr="007E7AB4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>,</w:t>
      </w:r>
      <w:r w:rsidR="00053A06" w:rsidRPr="007E7AB4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="006B45FB" w:rsidRPr="007E7AB4">
        <w:rPr>
          <w:rFonts w:cstheme="minorHAnsi"/>
          <w:b/>
          <w:color w:val="000000"/>
          <w:spacing w:val="2"/>
          <w:sz w:val="20"/>
          <w:szCs w:val="20"/>
          <w:shd w:val="clear" w:color="auto" w:fill="FFFFFF"/>
        </w:rPr>
        <w:t>ul. Niedź</w:t>
      </w:r>
      <w:r w:rsidR="00053A06" w:rsidRPr="007E7AB4">
        <w:rPr>
          <w:rFonts w:cstheme="minorHAnsi"/>
          <w:b/>
          <w:color w:val="000000"/>
          <w:spacing w:val="2"/>
          <w:sz w:val="20"/>
          <w:szCs w:val="20"/>
          <w:shd w:val="clear" w:color="auto" w:fill="FFFFFF"/>
        </w:rPr>
        <w:t xml:space="preserve">wiedzia 60, 15-531 </w:t>
      </w:r>
      <w:r w:rsidR="006B45FB" w:rsidRPr="007E7AB4">
        <w:rPr>
          <w:rFonts w:cstheme="minorHAnsi"/>
          <w:b/>
          <w:color w:val="000000"/>
          <w:spacing w:val="2"/>
          <w:sz w:val="20"/>
          <w:szCs w:val="20"/>
          <w:shd w:val="clear" w:color="auto" w:fill="FFFFFF"/>
        </w:rPr>
        <w:t>Białystok,</w:t>
      </w:r>
      <w:r w:rsidRPr="007E7AB4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7E7AB4">
        <w:rPr>
          <w:rFonts w:cstheme="minorHAnsi"/>
          <w:b/>
          <w:color w:val="000000"/>
          <w:spacing w:val="2"/>
          <w:sz w:val="20"/>
          <w:szCs w:val="20"/>
          <w:shd w:val="clear" w:color="auto" w:fill="FFFFFF"/>
        </w:rPr>
        <w:t>złożoną dla części nr 1</w:t>
      </w:r>
      <w:r w:rsidR="006B45FB" w:rsidRPr="007E7AB4">
        <w:rPr>
          <w:rFonts w:cstheme="minorHAnsi"/>
          <w:b/>
          <w:color w:val="000000"/>
          <w:spacing w:val="2"/>
          <w:sz w:val="20"/>
          <w:szCs w:val="20"/>
          <w:shd w:val="clear" w:color="auto" w:fill="FFFFFF"/>
        </w:rPr>
        <w:t xml:space="preserve">, </w:t>
      </w:r>
      <w:r w:rsidRPr="007E7AB4">
        <w:rPr>
          <w:rFonts w:cstheme="minorHAnsi"/>
          <w:b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7E7AB4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>o wartości</w:t>
      </w:r>
      <w:r w:rsidRPr="007E7AB4">
        <w:rPr>
          <w:rFonts w:cstheme="minorHAnsi"/>
          <w:b/>
          <w:color w:val="000000"/>
          <w:spacing w:val="2"/>
          <w:sz w:val="20"/>
          <w:szCs w:val="20"/>
          <w:shd w:val="clear" w:color="auto" w:fill="FFFFFF"/>
        </w:rPr>
        <w:t xml:space="preserve"> 86 292,00 PLN brutto</w:t>
      </w:r>
      <w:r w:rsidRPr="007E7AB4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 xml:space="preserve">, ponieważ ww. wykonawca w piśmie z dnia 04.12.2020r. wyjaśnił, iż w oferowanej przez niego myjni </w:t>
      </w:r>
      <w:proofErr w:type="spellStart"/>
      <w:r w:rsidRPr="007E7AB4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>Steelco</w:t>
      </w:r>
      <w:proofErr w:type="spellEnd"/>
      <w:r w:rsidRPr="007E7AB4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 xml:space="preserve"> DS 610/2 </w:t>
      </w:r>
      <w:r w:rsidRPr="007E7AB4">
        <w:rPr>
          <w:rFonts w:cstheme="minorHAnsi"/>
          <w:color w:val="000000"/>
          <w:spacing w:val="2"/>
          <w:sz w:val="20"/>
          <w:szCs w:val="20"/>
          <w:u w:val="single"/>
          <w:shd w:val="clear" w:color="auto" w:fill="FFFFFF"/>
        </w:rPr>
        <w:t xml:space="preserve">nie ma możliwości używania wózków wsadowych/załadowczych dedykowanych do myjni </w:t>
      </w:r>
      <w:proofErr w:type="spellStart"/>
      <w:r w:rsidRPr="007E7AB4">
        <w:rPr>
          <w:rFonts w:cstheme="minorHAnsi"/>
          <w:color w:val="000000"/>
          <w:spacing w:val="2"/>
          <w:sz w:val="20"/>
          <w:szCs w:val="20"/>
          <w:u w:val="single"/>
          <w:shd w:val="clear" w:color="auto" w:fill="FFFFFF"/>
        </w:rPr>
        <w:t>Getinge</w:t>
      </w:r>
      <w:proofErr w:type="spellEnd"/>
      <w:r w:rsidRPr="007E7AB4">
        <w:rPr>
          <w:rFonts w:cstheme="minorHAnsi"/>
          <w:color w:val="000000"/>
          <w:spacing w:val="2"/>
          <w:sz w:val="20"/>
          <w:szCs w:val="20"/>
          <w:u w:val="single"/>
          <w:shd w:val="clear" w:color="auto" w:fill="FFFFFF"/>
        </w:rPr>
        <w:t xml:space="preserve"> 46-4, będącej w posiadaniu Zamawiającego. </w:t>
      </w:r>
      <w:r w:rsidRPr="007E7AB4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>Nie spełnił przez to wymogu kompatybilności oferowanej myjni z myjnią</w:t>
      </w:r>
      <w:r w:rsidR="006B45FB" w:rsidRPr="007E7AB4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>- dezynfektorem</w:t>
      </w:r>
      <w:r w:rsidRPr="007E7AB4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 xml:space="preserve"> znajdującą się w szpitalu (</w:t>
      </w:r>
      <w:r w:rsidR="00CE02D0" w:rsidRPr="007E7AB4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 xml:space="preserve">myjnia typu </w:t>
      </w:r>
      <w:proofErr w:type="spellStart"/>
      <w:r w:rsidRPr="007E7AB4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>Getinge</w:t>
      </w:r>
      <w:proofErr w:type="spellEnd"/>
      <w:r w:rsidRPr="007E7AB4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 xml:space="preserve"> 46-4),</w:t>
      </w:r>
      <w:r w:rsidR="00CE02D0" w:rsidRPr="007E7AB4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7E7AB4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>którą to Zamawiający wymagał w odpowiedzi na pytanie nr 3 z dnia 17.11.2020r.</w:t>
      </w:r>
    </w:p>
    <w:p w:rsidR="00F55AA9" w:rsidRPr="007E7AB4" w:rsidRDefault="00F55AA9" w:rsidP="00F55AA9">
      <w:pPr>
        <w:tabs>
          <w:tab w:val="left" w:pos="900"/>
        </w:tabs>
        <w:jc w:val="both"/>
        <w:rPr>
          <w:rFonts w:cstheme="minorHAnsi"/>
          <w:b/>
          <w:sz w:val="20"/>
          <w:szCs w:val="20"/>
        </w:rPr>
      </w:pPr>
      <w:r w:rsidRPr="007E7AB4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 xml:space="preserve">3. </w:t>
      </w:r>
      <w:r w:rsidRPr="007E7AB4">
        <w:rPr>
          <w:rFonts w:cstheme="minorHAnsi"/>
          <w:b/>
          <w:color w:val="000000"/>
          <w:spacing w:val="2"/>
          <w:sz w:val="20"/>
          <w:szCs w:val="20"/>
          <w:shd w:val="clear" w:color="auto" w:fill="FFFFFF"/>
        </w:rPr>
        <w:t>Unieważnił część nr 2</w:t>
      </w:r>
      <w:r w:rsidR="00C222D3" w:rsidRPr="007E7AB4">
        <w:rPr>
          <w:rFonts w:cstheme="minorHAnsi"/>
          <w:b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="00C222D3" w:rsidRPr="007E7AB4">
        <w:rPr>
          <w:rFonts w:cstheme="minorHAnsi"/>
          <w:b/>
          <w:i/>
          <w:color w:val="000000"/>
          <w:spacing w:val="2"/>
          <w:sz w:val="20"/>
          <w:szCs w:val="20"/>
          <w:shd w:val="clear" w:color="auto" w:fill="FFFFFF"/>
        </w:rPr>
        <w:t>(Urządzenie do końcowej dekontaminacji pomieszczeń nadtlenkiem wodoru- 1 szt.)</w:t>
      </w:r>
      <w:r w:rsidR="00C222D3" w:rsidRPr="007E7AB4">
        <w:rPr>
          <w:rFonts w:cstheme="minorHAnsi"/>
          <w:b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7E7AB4">
        <w:rPr>
          <w:rFonts w:cstheme="minorHAnsi"/>
          <w:b/>
          <w:color w:val="000000"/>
          <w:spacing w:val="2"/>
          <w:sz w:val="20"/>
          <w:szCs w:val="20"/>
          <w:shd w:val="clear" w:color="auto" w:fill="FFFFFF"/>
        </w:rPr>
        <w:t xml:space="preserve"> i część nr 3</w:t>
      </w:r>
      <w:r w:rsidR="00C222D3" w:rsidRPr="007E7AB4">
        <w:rPr>
          <w:rFonts w:cstheme="minorHAnsi"/>
          <w:b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="00C222D3" w:rsidRPr="007E7AB4">
        <w:rPr>
          <w:rFonts w:cstheme="minorHAnsi"/>
          <w:b/>
          <w:i/>
          <w:color w:val="000000"/>
          <w:spacing w:val="2"/>
          <w:sz w:val="20"/>
          <w:szCs w:val="20"/>
          <w:shd w:val="clear" w:color="auto" w:fill="FFFFFF"/>
        </w:rPr>
        <w:t>(Urządzenie do zamgławiania pomieszczeń – 6szt.)</w:t>
      </w:r>
      <w:r w:rsidRPr="007E7AB4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>, ponieważ cena najkorzystniejszej oferty złożonej odpowiednio do części nr 2 oraz do części 3 przewyższa kwotę, którą Zamawiający zamierza przeznaczyć na sfinansowanie zamówienia każdej z części.</w:t>
      </w:r>
    </w:p>
    <w:p w:rsidR="00580B77" w:rsidRPr="00580B77" w:rsidRDefault="00F55AA9" w:rsidP="00580B77">
      <w:pPr>
        <w:tabs>
          <w:tab w:val="left" w:pos="900"/>
        </w:tabs>
        <w:ind w:left="1416"/>
        <w:jc w:val="both"/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</w:pPr>
      <w:r w:rsidRPr="007E7AB4">
        <w:rPr>
          <w:sz w:val="20"/>
          <w:szCs w:val="20"/>
        </w:rPr>
        <w:tab/>
      </w:r>
      <w:r w:rsidRPr="007E7AB4">
        <w:rPr>
          <w:sz w:val="20"/>
          <w:szCs w:val="20"/>
        </w:rPr>
        <w:tab/>
      </w:r>
      <w:r w:rsidRPr="007E7AB4">
        <w:rPr>
          <w:sz w:val="20"/>
          <w:szCs w:val="20"/>
        </w:rPr>
        <w:tab/>
      </w:r>
      <w:r w:rsidRPr="007E7AB4">
        <w:rPr>
          <w:sz w:val="20"/>
          <w:szCs w:val="20"/>
        </w:rPr>
        <w:tab/>
      </w:r>
      <w:r w:rsidR="00580B77" w:rsidRPr="00580B77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(-) Paweł Błasiak </w:t>
      </w:r>
    </w:p>
    <w:p w:rsidR="00580B77" w:rsidRPr="00580B77" w:rsidRDefault="00580B77" w:rsidP="00580B77">
      <w:pPr>
        <w:tabs>
          <w:tab w:val="left" w:pos="900"/>
        </w:tabs>
        <w:ind w:left="1416"/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</w:pPr>
      <w:r w:rsidRPr="00580B77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ab/>
      </w:r>
      <w:r w:rsidRPr="00580B77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ab/>
      </w:r>
      <w:r w:rsidRPr="00580B77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ab/>
      </w:r>
      <w:r w:rsidRPr="00580B77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ab/>
        <w:t xml:space="preserve">DYREKTOR </w:t>
      </w:r>
    </w:p>
    <w:p w:rsidR="00E96ABC" w:rsidRPr="00E362D8" w:rsidRDefault="00580B77" w:rsidP="00E362D8">
      <w:pPr>
        <w:tabs>
          <w:tab w:val="left" w:pos="900"/>
        </w:tabs>
        <w:ind w:left="1416"/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</w:pPr>
      <w:r w:rsidRPr="00580B77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                                              Szpitala Specjalistycznego im. A. Falkiewicza we Wrocławiu </w:t>
      </w:r>
      <w:bookmarkStart w:id="0" w:name="_GoBack"/>
      <w:bookmarkEnd w:id="0"/>
    </w:p>
    <w:sectPr w:rsidR="00E96ABC" w:rsidRPr="00E362D8" w:rsidSect="00BF0E80">
      <w:headerReference w:type="first" r:id="rId8"/>
      <w:footerReference w:type="first" r:id="rId9"/>
      <w:pgSz w:w="11906" w:h="16838"/>
      <w:pgMar w:top="1417" w:right="849" w:bottom="1417" w:left="1417" w:header="142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52B" w:rsidRDefault="006E152B" w:rsidP="004D6073">
      <w:pPr>
        <w:spacing w:after="0" w:line="240" w:lineRule="auto"/>
      </w:pPr>
      <w:r>
        <w:separator/>
      </w:r>
    </w:p>
  </w:endnote>
  <w:endnote w:type="continuationSeparator" w:id="0">
    <w:p w:rsidR="006E152B" w:rsidRDefault="006E152B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04" w:rsidRPr="004D6073" w:rsidRDefault="00360704" w:rsidP="0036070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612A5F5" wp14:editId="34756585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89AA469" id="Łącznik prostoliniowy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360704" w:rsidRDefault="00360704" w:rsidP="00360704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360704" w:rsidRPr="004D6073" w:rsidRDefault="00360704" w:rsidP="00360704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360704" w:rsidRPr="004D6073" w:rsidRDefault="00360704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69504" behindDoc="0" locked="0" layoutInCell="1" allowOverlap="1" wp14:anchorId="16C47E07" wp14:editId="0B239CCD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073">
      <w:rPr>
        <w:rFonts w:eastAsia="Times New Roman" w:cstheme="minorHAnsi"/>
        <w:i/>
        <w:sz w:val="20"/>
        <w:szCs w:val="20"/>
        <w:lang w:eastAsia="pl-PL"/>
      </w:rPr>
      <w:t>Szpital Specjalistyczny im. A Falkiewicza we Wrocławiu</w:t>
    </w:r>
    <w:r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360704" w:rsidRPr="004D6073" w:rsidRDefault="00360704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360704" w:rsidRPr="004D6073" w:rsidRDefault="006E152B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360704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360704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360704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360704" w:rsidRPr="004D6073" w:rsidRDefault="00360704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360704" w:rsidRDefault="00360704" w:rsidP="00360704">
    <w:pPr>
      <w:pStyle w:val="Stopka"/>
    </w:pPr>
  </w:p>
  <w:p w:rsidR="00360704" w:rsidRDefault="003607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52B" w:rsidRDefault="006E152B" w:rsidP="004D6073">
      <w:pPr>
        <w:spacing w:after="0" w:line="240" w:lineRule="auto"/>
      </w:pPr>
      <w:r>
        <w:separator/>
      </w:r>
    </w:p>
  </w:footnote>
  <w:footnote w:type="continuationSeparator" w:id="0">
    <w:p w:rsidR="006E152B" w:rsidRDefault="006E152B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E80" w:rsidRPr="004D6073" w:rsidRDefault="00BF0E80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BF0E80" w:rsidRPr="004D6073" w:rsidRDefault="00BF0E80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67456" behindDoc="0" locked="0" layoutInCell="1" allowOverlap="1" wp14:anchorId="0D246E17" wp14:editId="49A02A84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0E80" w:rsidRPr="004D6073" w:rsidRDefault="00BF0E80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BF0E80" w:rsidRPr="004D6073" w:rsidRDefault="00BF0E80" w:rsidP="00BF0E80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BF0E80" w:rsidRDefault="00BF0E80" w:rsidP="00BF0E80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BF0E80" w:rsidRPr="004D6073" w:rsidRDefault="00BF0E80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8BF2B5" wp14:editId="33EABAAF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D5702B2" id="Łącznik prostoliniowy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"/>
          </w:pict>
        </mc:Fallback>
      </mc:AlternateContent>
    </w:r>
  </w:p>
  <w:p w:rsidR="00BF0E80" w:rsidRPr="004D6073" w:rsidRDefault="00BF0E80" w:rsidP="00BF0E80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BF0E80" w:rsidRDefault="00BF0E80" w:rsidP="00BF0E80">
    <w:pPr>
      <w:pStyle w:val="Nagwek"/>
    </w:pPr>
  </w:p>
  <w:p w:rsidR="00BF0E80" w:rsidRDefault="00BF0E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73"/>
    <w:rsid w:val="00000DA9"/>
    <w:rsid w:val="00043EB7"/>
    <w:rsid w:val="00053A06"/>
    <w:rsid w:val="0005470E"/>
    <w:rsid w:val="00075BCB"/>
    <w:rsid w:val="001A7CC4"/>
    <w:rsid w:val="001E4976"/>
    <w:rsid w:val="001E6A9C"/>
    <w:rsid w:val="00287494"/>
    <w:rsid w:val="00294B26"/>
    <w:rsid w:val="00360704"/>
    <w:rsid w:val="003A46D9"/>
    <w:rsid w:val="003A54E7"/>
    <w:rsid w:val="003B58F8"/>
    <w:rsid w:val="004461FA"/>
    <w:rsid w:val="00485A67"/>
    <w:rsid w:val="004D6073"/>
    <w:rsid w:val="00536B9C"/>
    <w:rsid w:val="00566064"/>
    <w:rsid w:val="00580B77"/>
    <w:rsid w:val="005838D4"/>
    <w:rsid w:val="006036DD"/>
    <w:rsid w:val="00671C78"/>
    <w:rsid w:val="006B45FB"/>
    <w:rsid w:val="006E152B"/>
    <w:rsid w:val="00726E85"/>
    <w:rsid w:val="007A2499"/>
    <w:rsid w:val="007E7AB4"/>
    <w:rsid w:val="00835D9C"/>
    <w:rsid w:val="00862CB1"/>
    <w:rsid w:val="008866A9"/>
    <w:rsid w:val="008C4C0E"/>
    <w:rsid w:val="008E0CF4"/>
    <w:rsid w:val="008E3628"/>
    <w:rsid w:val="008F1EEA"/>
    <w:rsid w:val="00917D21"/>
    <w:rsid w:val="00933159"/>
    <w:rsid w:val="00972090"/>
    <w:rsid w:val="00974D37"/>
    <w:rsid w:val="009C50D7"/>
    <w:rsid w:val="009E48BA"/>
    <w:rsid w:val="00A45C65"/>
    <w:rsid w:val="00A61037"/>
    <w:rsid w:val="00AD1DEA"/>
    <w:rsid w:val="00B01A6E"/>
    <w:rsid w:val="00B45949"/>
    <w:rsid w:val="00BF0E80"/>
    <w:rsid w:val="00C222D3"/>
    <w:rsid w:val="00C74FD7"/>
    <w:rsid w:val="00CE02D0"/>
    <w:rsid w:val="00D17772"/>
    <w:rsid w:val="00D72238"/>
    <w:rsid w:val="00DA77B0"/>
    <w:rsid w:val="00DB73B8"/>
    <w:rsid w:val="00DD0160"/>
    <w:rsid w:val="00DF7219"/>
    <w:rsid w:val="00E20758"/>
    <w:rsid w:val="00E362D8"/>
    <w:rsid w:val="00E53EFA"/>
    <w:rsid w:val="00E63969"/>
    <w:rsid w:val="00E843CB"/>
    <w:rsid w:val="00E96ABC"/>
    <w:rsid w:val="00ED421E"/>
    <w:rsid w:val="00EE327B"/>
    <w:rsid w:val="00F55AA9"/>
    <w:rsid w:val="00FC114F"/>
    <w:rsid w:val="00FD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54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88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">
    <w:name w:val="label"/>
    <w:basedOn w:val="Normalny"/>
    <w:rsid w:val="00EE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54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54E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A54E7"/>
  </w:style>
  <w:style w:type="paragraph" w:customStyle="1" w:styleId="Default">
    <w:name w:val="Default"/>
    <w:rsid w:val="003A54E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55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54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88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">
    <w:name w:val="label"/>
    <w:basedOn w:val="Normalny"/>
    <w:rsid w:val="00EE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54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54E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A54E7"/>
  </w:style>
  <w:style w:type="paragraph" w:customStyle="1" w:styleId="Default">
    <w:name w:val="Default"/>
    <w:rsid w:val="003A54E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55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Admin</cp:lastModifiedBy>
  <cp:revision>137</cp:revision>
  <cp:lastPrinted>2020-12-09T12:35:00Z</cp:lastPrinted>
  <dcterms:created xsi:type="dcterms:W3CDTF">2020-10-21T09:33:00Z</dcterms:created>
  <dcterms:modified xsi:type="dcterms:W3CDTF">2020-12-10T13:26:00Z</dcterms:modified>
</cp:coreProperties>
</file>